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366" w:rsidRDefault="00CE2366" w:rsidP="00CE2366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CE2366" w:rsidRDefault="00CE2366" w:rsidP="00CE2366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CE2366" w:rsidRDefault="00CE2366" w:rsidP="00CE2366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CE2366" w:rsidRDefault="00CE2366" w:rsidP="00CE2366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</w:p>
    <w:p w:rsidR="00CE2366" w:rsidRPr="00CE2366" w:rsidRDefault="00CE2366" w:rsidP="00CE2366">
      <w:pPr>
        <w:widowControl w:val="0"/>
        <w:tabs>
          <w:tab w:val="left" w:pos="807"/>
        </w:tabs>
        <w:spacing w:after="0" w:line="360" w:lineRule="auto"/>
        <w:ind w:left="600"/>
        <w:jc w:val="both"/>
        <w:rPr>
          <w:rStyle w:val="21"/>
          <w:rFonts w:asciiTheme="minorHAnsi" w:eastAsiaTheme="minorEastAsia" w:hAnsiTheme="minorHAnsi" w:cstheme="minorBidi"/>
          <w:i w:val="0"/>
          <w:iCs w:val="0"/>
          <w:color w:val="auto"/>
          <w:sz w:val="24"/>
          <w:szCs w:val="24"/>
          <w:lang w:bidi="ar-SA"/>
        </w:rPr>
      </w:pPr>
      <w:r>
        <w:rPr>
          <w:rFonts w:ascii="Times New Roman" w:eastAsiaTheme="minorHAnsi" w:hAnsi="Times New Roman" w:cs="Times New Roman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5677030" cy="8031480"/>
            <wp:effectExtent l="19050" t="0" r="0" b="0"/>
            <wp:docPr id="1" name="Рисунок 1" descr="K:\СКАНЫ ДЛЯ САЙТА\САЙТ 1 дек\2016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СКАНЫ ДЛЯ САЙТА\САЙТ 1 дек\2016(1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525" cy="8030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оказание методической,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осуществление индивидуально ориентированной педагогической, психологической, социальной помощи обучающимся;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 .межрегиональному и международному сотрудничеству в сфере образования.</w:t>
      </w:r>
    </w:p>
    <w:p w:rsidR="00391D5D" w:rsidRPr="00391D5D" w:rsidRDefault="00382A42" w:rsidP="00382A42">
      <w:pPr>
        <w:widowControl w:val="0"/>
        <w:tabs>
          <w:tab w:val="left" w:pos="826"/>
        </w:tabs>
        <w:spacing w:after="172" w:line="360" w:lineRule="auto"/>
        <w:ind w:left="480"/>
        <w:jc w:val="both"/>
        <w:rPr>
          <w:sz w:val="24"/>
          <w:szCs w:val="24"/>
        </w:rPr>
      </w:pPr>
      <w:r>
        <w:rPr>
          <w:rStyle w:val="30"/>
          <w:rFonts w:eastAsiaTheme="minorHAnsi"/>
          <w:sz w:val="24"/>
          <w:szCs w:val="24"/>
        </w:rPr>
        <w:t xml:space="preserve">1.3. </w:t>
      </w:r>
      <w:r w:rsidR="00391D5D" w:rsidRPr="00391D5D">
        <w:rPr>
          <w:rStyle w:val="30"/>
          <w:rFonts w:eastAsiaTheme="minorHAnsi"/>
          <w:sz w:val="24"/>
          <w:szCs w:val="24"/>
        </w:rPr>
        <w:t xml:space="preserve"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</w:t>
      </w:r>
      <w:r>
        <w:rPr>
          <w:rStyle w:val="30"/>
          <w:rFonts w:eastAsiaTheme="minorHAnsi"/>
          <w:sz w:val="24"/>
          <w:szCs w:val="24"/>
        </w:rPr>
        <w:t>----</w:t>
      </w:r>
    </w:p>
    <w:p w:rsidR="00391D5D" w:rsidRPr="00391D5D" w:rsidRDefault="00391D5D" w:rsidP="00382A42">
      <w:pPr>
        <w:spacing w:after="0" w:line="360" w:lineRule="auto"/>
        <w:ind w:firstLine="480"/>
        <w:jc w:val="both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</w:t>
      </w:r>
      <w:r w:rsidR="00382A42">
        <w:rPr>
          <w:rStyle w:val="30"/>
          <w:rFonts w:eastAsiaTheme="minorHAnsi"/>
          <w:sz w:val="24"/>
          <w:szCs w:val="24"/>
        </w:rPr>
        <w:t>.</w:t>
      </w:r>
      <w:r w:rsidRPr="00391D5D">
        <w:rPr>
          <w:rStyle w:val="30"/>
          <w:rFonts w:eastAsiaTheme="minorHAnsi"/>
          <w:sz w:val="24"/>
          <w:szCs w:val="24"/>
        </w:rPr>
        <w:t>4</w:t>
      </w:r>
      <w:r w:rsidR="00382A42">
        <w:rPr>
          <w:rStyle w:val="30"/>
          <w:rFonts w:eastAsiaTheme="minorHAnsi"/>
          <w:sz w:val="24"/>
          <w:szCs w:val="24"/>
        </w:rPr>
        <w:t>.</w:t>
      </w:r>
      <w:r w:rsidRPr="00391D5D">
        <w:rPr>
          <w:rStyle w:val="30"/>
          <w:rFonts w:eastAsiaTheme="minorHAnsi"/>
          <w:sz w:val="24"/>
          <w:szCs w:val="24"/>
        </w:rPr>
        <w:t xml:space="preserve">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A5751E" w:rsidRPr="004C5D21" w:rsidRDefault="00A5751E" w:rsidP="00A5751E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  <w:lang w:val="tt-RU"/>
        </w:rPr>
      </w:pPr>
      <w:r w:rsidRPr="008242FC">
        <w:rPr>
          <w:rStyle w:val="20"/>
          <w:rFonts w:eastAsiaTheme="minorHAnsi"/>
          <w:sz w:val="24"/>
          <w:szCs w:val="24"/>
        </w:rPr>
        <w:t xml:space="preserve">- </w:t>
      </w:r>
      <w:r w:rsidRPr="008242FC">
        <w:rPr>
          <w:rStyle w:val="21"/>
          <w:rFonts w:eastAsiaTheme="minorHAnsi"/>
          <w:i w:val="0"/>
          <w:iCs w:val="0"/>
          <w:sz w:val="24"/>
          <w:szCs w:val="24"/>
        </w:rPr>
        <w:t xml:space="preserve">здание учреждения  </w:t>
      </w:r>
      <w:r w:rsidR="00444837">
        <w:rPr>
          <w:rStyle w:val="21"/>
          <w:rFonts w:eastAsiaTheme="minorHAnsi"/>
          <w:i w:val="0"/>
          <w:iCs w:val="0"/>
          <w:sz w:val="24"/>
          <w:szCs w:val="24"/>
          <w:lang w:val="tt-RU"/>
        </w:rPr>
        <w:t>293131,00</w:t>
      </w:r>
    </w:p>
    <w:p w:rsidR="00A5751E" w:rsidRPr="004C5D21" w:rsidRDefault="00A5751E" w:rsidP="00A5751E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4C5D21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bookmarkStart w:id="0" w:name="_GoBack"/>
      <w:bookmarkEnd w:id="0"/>
      <w:r w:rsidR="00444837">
        <w:rPr>
          <w:rStyle w:val="31"/>
          <w:rFonts w:eastAsiaTheme="minorHAnsi"/>
          <w:sz w:val="24"/>
          <w:szCs w:val="24"/>
          <w:lang w:val="tt-RU"/>
        </w:rPr>
        <w:t>606151,00</w:t>
      </w:r>
    </w:p>
    <w:p w:rsidR="00391D5D" w:rsidRPr="00E351DC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391D5D">
        <w:rPr>
          <w:rStyle w:val="30"/>
          <w:rFonts w:eastAsiaTheme="minorHAnsi"/>
          <w:sz w:val="24"/>
          <w:szCs w:val="24"/>
        </w:rPr>
        <w:lastRenderedPageBreak/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8660" w:type="dxa"/>
        <w:tblInd w:w="103" w:type="dxa"/>
        <w:tblLook w:val="04A0"/>
      </w:tblPr>
      <w:tblGrid>
        <w:gridCol w:w="2920"/>
        <w:gridCol w:w="909"/>
        <w:gridCol w:w="1151"/>
        <w:gridCol w:w="1060"/>
        <w:gridCol w:w="1060"/>
        <w:gridCol w:w="1780"/>
      </w:tblGrid>
      <w:tr w:rsidR="00AC1569" w:rsidRPr="00AC1569" w:rsidTr="00AC1569">
        <w:trPr>
          <w:trHeight w:val="312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32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3904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1569" w:rsidRPr="00AC1569" w:rsidTr="00AC1569">
        <w:trPr>
          <w:trHeight w:val="375"/>
        </w:trPr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ДопКр</w:t>
            </w:r>
            <w:proofErr w:type="spellEnd"/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КЦСР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ДопЭК</w:t>
            </w:r>
            <w:proofErr w:type="spellEnd"/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ДопФК</w:t>
            </w:r>
            <w:proofErr w:type="spellEnd"/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15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ФХД на 2016 год, рублей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1569" w:rsidRPr="00AC1569" w:rsidTr="00AC1569">
        <w:trPr>
          <w:trHeight w:val="360"/>
        </w:trPr>
        <w:tc>
          <w:tcPr>
            <w:tcW w:w="8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5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Нормативные расходы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5210217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815 000,00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5210217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245 860,00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59 076,84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17 841,20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304 688,90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Питание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82 822,14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Питание (</w:t>
            </w: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spellEnd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Медикаменты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340006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4 499,00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Хозтовары</w:t>
            </w:r>
            <w:proofErr w:type="spellEnd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 xml:space="preserve"> (стиральные)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29 992,00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Прочие расходы на содержание имущества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225099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 xml:space="preserve">Заработная плата </w:t>
            </w: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всмогат</w:t>
            </w:r>
            <w:proofErr w:type="spellEnd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211005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100 000,00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 xml:space="preserve">Отчисления от ЗП </w:t>
            </w: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вспомагат</w:t>
            </w:r>
            <w:proofErr w:type="spellEnd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 xml:space="preserve"> персонала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30 163,54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386 000,00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99999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116 330,96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13 750,00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87 400,68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Услуги охраны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226004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Вывоз ТБО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225002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Услуги связи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221001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9 274,80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Дератизация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225023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1 915,20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Сан.гиг</w:t>
            </w:r>
            <w:proofErr w:type="spellEnd"/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. обследования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226034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7 096,00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Техобслуживание (охрана)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225001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Прочие услуги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226099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81 745,89</w:t>
            </w:r>
          </w:p>
        </w:tc>
      </w:tr>
      <w:tr w:rsidR="00AC1569" w:rsidRPr="00AC1569" w:rsidTr="00AC1569">
        <w:trPr>
          <w:trHeight w:val="600"/>
        </w:trPr>
        <w:tc>
          <w:tcPr>
            <w:tcW w:w="6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C1569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2 393 457,15</w:t>
            </w:r>
          </w:p>
        </w:tc>
      </w:tr>
      <w:tr w:rsidR="00AC1569" w:rsidRPr="00AC1569" w:rsidTr="00AC1569">
        <w:trPr>
          <w:trHeight w:val="360"/>
        </w:trPr>
        <w:tc>
          <w:tcPr>
            <w:tcW w:w="8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15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Сверхнормативные расходы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Заработная плата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211004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336 449,32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Отчисления от ЗП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213004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102 155,21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Отопление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Газ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Вода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Канализация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Электроэнергия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Отопление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Газ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Вода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Канализация (возмещение)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223015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312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Уголь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4209900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340007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00000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0,00</w:t>
            </w:r>
          </w:p>
        </w:tc>
      </w:tr>
      <w:tr w:rsidR="00AC1569" w:rsidRPr="00AC1569" w:rsidTr="00AC1569">
        <w:trPr>
          <w:trHeight w:val="600"/>
        </w:trPr>
        <w:tc>
          <w:tcPr>
            <w:tcW w:w="6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C1569">
              <w:rPr>
                <w:rFonts w:ascii="Arial CYR" w:eastAsia="Times New Roman" w:hAnsi="Arial CYR" w:cs="Arial CYR"/>
                <w:sz w:val="28"/>
                <w:szCs w:val="28"/>
              </w:rPr>
              <w:t>ИТОГО нормативные расходы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438 604,53</w:t>
            </w:r>
          </w:p>
        </w:tc>
      </w:tr>
      <w:tr w:rsidR="00AC1569" w:rsidRPr="00AC1569" w:rsidTr="00AC1569">
        <w:trPr>
          <w:trHeight w:val="360"/>
        </w:trPr>
        <w:tc>
          <w:tcPr>
            <w:tcW w:w="6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AC1569">
              <w:rPr>
                <w:rFonts w:ascii="Arial CYR" w:eastAsia="Times New Roman" w:hAnsi="Arial CYR" w:cs="Arial CYR"/>
                <w:sz w:val="28"/>
                <w:szCs w:val="28"/>
              </w:rPr>
              <w:t>ИТОГО ПЛАН ФХД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AC1569" w:rsidRPr="00AC1569" w:rsidRDefault="00AC1569" w:rsidP="00AC1569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AC1569">
              <w:rPr>
                <w:rFonts w:ascii="Arial CYR" w:eastAsia="Times New Roman" w:hAnsi="Arial CYR" w:cs="Arial CYR"/>
                <w:sz w:val="24"/>
                <w:szCs w:val="24"/>
              </w:rPr>
              <w:t>2 832 061,68</w:t>
            </w:r>
          </w:p>
        </w:tc>
      </w:tr>
    </w:tbl>
    <w:p w:rsidR="00A4274B" w:rsidRPr="00A4274B" w:rsidRDefault="00A4274B" w:rsidP="00A4274B">
      <w:pPr>
        <w:pStyle w:val="a4"/>
        <w:spacing w:after="0" w:line="240" w:lineRule="auto"/>
        <w:jc w:val="both"/>
        <w:rPr>
          <w:rFonts w:ascii="Arial CYR" w:eastAsia="Times New Roman" w:hAnsi="Arial CYR" w:cs="Arial CYR"/>
          <w:sz w:val="24"/>
          <w:szCs w:val="24"/>
        </w:rPr>
      </w:pPr>
    </w:p>
    <w:tbl>
      <w:tblPr>
        <w:tblW w:w="9000" w:type="dxa"/>
        <w:tblInd w:w="103" w:type="dxa"/>
        <w:tblLook w:val="04A0"/>
      </w:tblPr>
      <w:tblGrid>
        <w:gridCol w:w="5480"/>
        <w:gridCol w:w="3520"/>
      </w:tblGrid>
      <w:tr w:rsidR="000A23E1" w:rsidRPr="000A23E1" w:rsidTr="000A23E1">
        <w:trPr>
          <w:trHeight w:val="360"/>
        </w:trPr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группы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2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дети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32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proofErr w:type="spellStart"/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детодни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3904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A23E1" w:rsidRPr="000A23E1" w:rsidTr="000A23E1">
        <w:trPr>
          <w:trHeight w:val="375"/>
        </w:trPr>
        <w:tc>
          <w:tcPr>
            <w:tcW w:w="5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A23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2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Норматив на 2016 год, рублей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ФОТ на 2015 год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2 208 877,07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Финансовое обеспечение всего, в т.ч.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2 393 457,15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за счет бюджета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1 643 649,51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за счет родительской платы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749 807,64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в том числе по ДОП КР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Норматив финансовых затрат (302)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1 060 860,00</w:t>
            </w:r>
          </w:p>
        </w:tc>
      </w:tr>
      <w:tr w:rsidR="000A23E1" w:rsidRPr="000A23E1" w:rsidTr="000A23E1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lastRenderedPageBreak/>
              <w:t>Норматив содержания воспитанников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613 740,00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Питание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387 511,04</w:t>
            </w:r>
          </w:p>
        </w:tc>
      </w:tr>
      <w:tr w:rsidR="000A23E1" w:rsidRPr="000A23E1" w:rsidTr="000A23E1">
        <w:trPr>
          <w:trHeight w:val="696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Зарплата обсуживающего персонала (303)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130 163,54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Норматив содержания имущества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201 182,57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в том числе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 </w:t>
            </w:r>
          </w:p>
        </w:tc>
      </w:tr>
      <w:tr w:rsidR="000A23E1" w:rsidRPr="000A23E1" w:rsidTr="000A23E1">
        <w:trPr>
          <w:trHeight w:val="360"/>
        </w:trPr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Коммунальные услуги (304)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3E1" w:rsidRPr="000A23E1" w:rsidRDefault="000A23E1" w:rsidP="000A23E1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  <w:r w:rsidRPr="000A23E1">
              <w:rPr>
                <w:rFonts w:ascii="Arial CYR" w:eastAsia="Times New Roman" w:hAnsi="Arial CYR" w:cs="Arial CYR"/>
                <w:sz w:val="28"/>
                <w:szCs w:val="28"/>
              </w:rPr>
              <w:t>196 206,45</w:t>
            </w:r>
          </w:p>
        </w:tc>
      </w:tr>
    </w:tbl>
    <w:p w:rsidR="00E351DC" w:rsidRDefault="00E351DC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A4274B" w:rsidRDefault="00A4274B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A4274B" w:rsidRDefault="00A4274B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A4274B" w:rsidRDefault="00A4274B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A4274B" w:rsidRDefault="00A4274B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940425" cy="8404113"/>
            <wp:effectExtent l="19050" t="0" r="3175" b="0"/>
            <wp:docPr id="2" name="Рисунок 2" descr="K:\СКАНЫ ДЛЯ САЙТА\САЙТ 1 дек\2016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СКАНЫ ДЛЯ САЙТА\САЙТ 1 дек\2016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6DA" w:rsidRDefault="008126DA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sectPr w:rsidR="008126DA" w:rsidSect="0044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91D5D"/>
    <w:rsid w:val="00017BF6"/>
    <w:rsid w:val="00034AC1"/>
    <w:rsid w:val="000A23E1"/>
    <w:rsid w:val="000A73C7"/>
    <w:rsid w:val="00215745"/>
    <w:rsid w:val="0028245A"/>
    <w:rsid w:val="002D3DDA"/>
    <w:rsid w:val="002F2C0F"/>
    <w:rsid w:val="00300964"/>
    <w:rsid w:val="00335A74"/>
    <w:rsid w:val="0035758A"/>
    <w:rsid w:val="00382A42"/>
    <w:rsid w:val="00391D5D"/>
    <w:rsid w:val="003B5C73"/>
    <w:rsid w:val="00444837"/>
    <w:rsid w:val="00446B55"/>
    <w:rsid w:val="004707D3"/>
    <w:rsid w:val="004C5D21"/>
    <w:rsid w:val="00512EE2"/>
    <w:rsid w:val="005F31CD"/>
    <w:rsid w:val="00600E90"/>
    <w:rsid w:val="006516BA"/>
    <w:rsid w:val="006B327F"/>
    <w:rsid w:val="007441E5"/>
    <w:rsid w:val="008119EF"/>
    <w:rsid w:val="008126DA"/>
    <w:rsid w:val="008242FC"/>
    <w:rsid w:val="008D6686"/>
    <w:rsid w:val="00956ED3"/>
    <w:rsid w:val="0097520B"/>
    <w:rsid w:val="009950C2"/>
    <w:rsid w:val="00A4274B"/>
    <w:rsid w:val="00A5751E"/>
    <w:rsid w:val="00A6320E"/>
    <w:rsid w:val="00AC1569"/>
    <w:rsid w:val="00B32B37"/>
    <w:rsid w:val="00B80DC3"/>
    <w:rsid w:val="00BB1A45"/>
    <w:rsid w:val="00BF0C95"/>
    <w:rsid w:val="00C04C82"/>
    <w:rsid w:val="00C0654C"/>
    <w:rsid w:val="00C66FD8"/>
    <w:rsid w:val="00CE2366"/>
    <w:rsid w:val="00E23465"/>
    <w:rsid w:val="00E351DC"/>
    <w:rsid w:val="00E50521"/>
    <w:rsid w:val="00E8523E"/>
    <w:rsid w:val="00EC1819"/>
    <w:rsid w:val="00F31FE3"/>
    <w:rsid w:val="00FB2BB6"/>
    <w:rsid w:val="00FF1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27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E2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23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6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8CAF0-7829-44FC-B997-FDEFBD23A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User1</cp:lastModifiedBy>
  <cp:revision>17</cp:revision>
  <cp:lastPrinted>2018-11-21T08:31:00Z</cp:lastPrinted>
  <dcterms:created xsi:type="dcterms:W3CDTF">2018-11-20T19:14:00Z</dcterms:created>
  <dcterms:modified xsi:type="dcterms:W3CDTF">2018-12-10T20:52:00Z</dcterms:modified>
</cp:coreProperties>
</file>